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8327" w14:textId="77777777" w:rsidR="00391D64" w:rsidRDefault="00757D7F" w:rsidP="00391D6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8DD6136" w14:textId="77777777" w:rsidR="00B2476E" w:rsidRDefault="00B2476E" w:rsidP="00391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FE719C6" w14:textId="77777777" w:rsidR="00B2476E" w:rsidRDefault="00B2476E" w:rsidP="00391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FD4B3DE" w14:textId="77777777" w:rsidR="00B2476E" w:rsidRPr="00F911E1" w:rsidRDefault="00B2476E" w:rsidP="00B2476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INSCRIPTION</w:t>
      </w:r>
      <w:r w:rsidRPr="00F911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POUR EXPOSER AU MARCHE DE NOEL</w:t>
      </w:r>
    </w:p>
    <w:p w14:paraId="7E053E0F" w14:textId="5071E3E2" w:rsidR="00B2476E" w:rsidRDefault="00EE6CEB" w:rsidP="00B2476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Le samedi </w:t>
      </w:r>
      <w:r w:rsidR="00E15E4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452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et dimanche </w:t>
      </w:r>
      <w:r w:rsidR="00E15E4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1452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décembre 202</w:t>
      </w:r>
      <w:r w:rsidR="00E15E4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2476E" w:rsidRPr="00F911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 GOURNAY S/MARNE</w:t>
      </w:r>
    </w:p>
    <w:p w14:paraId="2A2AD3AA" w14:textId="77777777" w:rsidR="008662F5" w:rsidRPr="002C08E8" w:rsidRDefault="008662F5" w:rsidP="008662F5">
      <w:pPr>
        <w:pStyle w:val="Paragraphedeliste"/>
        <w:ind w:left="0"/>
        <w:jc w:val="center"/>
        <w:rPr>
          <w:rFonts w:ascii="Times New Roman" w:hAnsi="Times New Roman" w:cs="Times New Roman"/>
          <w:b/>
          <w:i/>
          <w:color w:val="4F81BD" w:themeColor="accent1"/>
          <w:sz w:val="24"/>
          <w:szCs w:val="24"/>
          <w:u w:val="single"/>
        </w:rPr>
      </w:pPr>
      <w:r w:rsidRPr="002C08E8">
        <w:rPr>
          <w:rFonts w:ascii="Times New Roman" w:hAnsi="Times New Roman" w:cs="Times New Roman"/>
          <w:b/>
          <w:i/>
          <w:color w:val="4F81BD" w:themeColor="accent1"/>
          <w:sz w:val="24"/>
          <w:szCs w:val="24"/>
          <w:u w:val="single"/>
        </w:rPr>
        <w:t>Hora</w:t>
      </w:r>
      <w:r>
        <w:rPr>
          <w:rFonts w:ascii="Times New Roman" w:hAnsi="Times New Roman" w:cs="Times New Roman"/>
          <w:b/>
          <w:i/>
          <w:color w:val="4F81BD" w:themeColor="accent1"/>
          <w:sz w:val="24"/>
          <w:szCs w:val="24"/>
          <w:u w:val="single"/>
        </w:rPr>
        <w:t>ires du marché Noël de 10 h à 19 h dans centre ville</w:t>
      </w:r>
    </w:p>
    <w:p w14:paraId="4806F14E" w14:textId="77777777" w:rsidR="008662F5" w:rsidRPr="00F911E1" w:rsidRDefault="008662F5" w:rsidP="00B2476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64214A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55DF990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13BCF72" w14:textId="77777777" w:rsidR="0000166C" w:rsidRDefault="0000166C" w:rsidP="000016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Madame, Monsieur,</w:t>
      </w:r>
    </w:p>
    <w:p w14:paraId="7E9222D9" w14:textId="77777777" w:rsidR="006331F3" w:rsidRDefault="0000166C" w:rsidP="000016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Veuillez-trouver ci-joint une fiche à nous retourner par email ou par courrier</w:t>
      </w:r>
      <w:r w:rsidR="006331F3" w:rsidRPr="00FF3539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474FE840" w14:textId="5700BC3A" w:rsidR="0000166C" w:rsidRPr="00083E24" w:rsidRDefault="008662F5" w:rsidP="0000166C">
      <w:pPr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3E24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(Tout dossier incomplet sera rejeté</w:t>
      </w:r>
      <w:r w:rsidR="004F39EF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à retourner avant 31/10/2021</w:t>
      </w:r>
      <w:r w:rsidRPr="00083E24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).</w:t>
      </w:r>
    </w:p>
    <w:p w14:paraId="5F8DBE2F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BC5F03B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39DFB7F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(Mention obligatoire)</w:t>
      </w:r>
    </w:p>
    <w:p w14:paraId="6EC61ED6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199E091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 : 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PRENOM : …………………..</w:t>
      </w:r>
    </w:p>
    <w:p w14:paraId="4748F903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585B5DD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ADRESSE (complète) : …………………………………………………………………….</w:t>
      </w:r>
    </w:p>
    <w:p w14:paraId="059ECDF5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84FEE58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TEL : ……………………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E-mail : ……………………………………....</w:t>
      </w:r>
    </w:p>
    <w:p w14:paraId="6D77849A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D26F199" w14:textId="77777777" w:rsidR="008662F5" w:rsidRDefault="008662F5" w:rsidP="008662F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 de votre stand : ……………………………………..</w:t>
      </w:r>
    </w:p>
    <w:p w14:paraId="7A0F328D" w14:textId="77777777" w:rsidR="008662F5" w:rsidRDefault="008662F5" w:rsidP="008662F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4133F5D" w14:textId="77777777" w:rsidR="006331F3" w:rsidRDefault="006331F3" w:rsidP="008662F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1729B3D" w14:textId="77777777" w:rsidR="008662F5" w:rsidRDefault="008662F5" w:rsidP="008662F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Description de votre stand : …………………………………………………………………..</w:t>
      </w:r>
    </w:p>
    <w:p w14:paraId="04BA65CE" w14:textId="77777777" w:rsidR="008662F5" w:rsidRDefault="008662F5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DE03FDD" w14:textId="77777777" w:rsidR="006331F3" w:rsidRDefault="006331F3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EFEEBB0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RCS (société ou autre), N° déclaration en Préfecture (Association) :</w:t>
      </w:r>
    </w:p>
    <w:p w14:paraId="34A46FB8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……………………………………………………………………….</w:t>
      </w:r>
    </w:p>
    <w:p w14:paraId="235EA2D6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099C00A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 de la compagnie d’assurance et numéro : ………………………………………………</w:t>
      </w:r>
    </w:p>
    <w:p w14:paraId="2569005F" w14:textId="77777777" w:rsidR="0000166C" w:rsidRDefault="0000166C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84013F4" w14:textId="77777777" w:rsidR="0000166C" w:rsidRDefault="0000166C" w:rsidP="0000166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D4A5C01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8B88B27" w14:textId="77777777" w:rsidR="00B2476E" w:rsidRDefault="00B2476E" w:rsidP="00B2476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Merci de bien vouloir joindre une copie de l’attestation d’assurance,  document  justifiant l’activité (Kbis, carte professionnelle, extrait K…etc.) et copie de votre pièce d’identité recto verso.</w:t>
      </w:r>
    </w:p>
    <w:p w14:paraId="2ABF0327" w14:textId="77777777" w:rsidR="008662F5" w:rsidRDefault="008662F5" w:rsidP="008662F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CE8BA8B" w14:textId="77777777" w:rsidR="008662F5" w:rsidRDefault="008662F5" w:rsidP="008662F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7495C5D" w14:textId="77777777" w:rsidR="007D4738" w:rsidRDefault="007D4738" w:rsidP="00391D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6904A0" w14:textId="77777777" w:rsidR="007D4738" w:rsidRPr="00F911E1" w:rsidRDefault="007D4738" w:rsidP="007D47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E32160" w14:textId="77777777" w:rsidR="00391D64" w:rsidRDefault="00391D64" w:rsidP="00391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3844302" w14:textId="77777777" w:rsidR="00157B0E" w:rsidRDefault="00157B0E" w:rsidP="00157B0E">
      <w:pPr>
        <w:pStyle w:val="Paragraphedeliste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B6332" w14:textId="77777777" w:rsidR="00157B0E" w:rsidRDefault="00157B0E" w:rsidP="00157B0E">
      <w:pPr>
        <w:pStyle w:val="Paragraphedeliste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r w:rsidR="00EC40D5">
        <w:rPr>
          <w:rFonts w:ascii="Times New Roman" w:hAnsi="Times New Roman" w:cs="Times New Roman"/>
          <w:color w:val="000000"/>
          <w:sz w:val="24"/>
          <w:szCs w:val="24"/>
        </w:rPr>
        <w:t> : les stands étant des barnums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fermés par 3 côtés et ouvert d’un côté, vous devrez déposer  votre matériel le samedi pour un</w:t>
      </w:r>
      <w:r w:rsidR="00291635">
        <w:rPr>
          <w:rFonts w:ascii="Times New Roman" w:hAnsi="Times New Roman" w:cs="Times New Roman"/>
          <w:color w:val="000000"/>
          <w:sz w:val="24"/>
          <w:szCs w:val="24"/>
        </w:rPr>
        <w:t xml:space="preserve">e repose le dimanche. Un vigile pour la </w:t>
      </w:r>
      <w:r w:rsidR="00BA2B82">
        <w:rPr>
          <w:rFonts w:ascii="Times New Roman" w:hAnsi="Times New Roman" w:cs="Times New Roman"/>
          <w:color w:val="000000"/>
          <w:sz w:val="24"/>
          <w:szCs w:val="24"/>
        </w:rPr>
        <w:t xml:space="preserve">nuit </w:t>
      </w:r>
      <w:r w:rsidR="00291635">
        <w:rPr>
          <w:rFonts w:ascii="Times New Roman" w:hAnsi="Times New Roman" w:cs="Times New Roman"/>
          <w:color w:val="000000"/>
          <w:sz w:val="24"/>
          <w:szCs w:val="24"/>
        </w:rPr>
        <w:t xml:space="preserve">sera présent </w:t>
      </w:r>
      <w:r w:rsidR="00BA2B82">
        <w:rPr>
          <w:rFonts w:ascii="Times New Roman" w:hAnsi="Times New Roman" w:cs="Times New Roman"/>
          <w:color w:val="000000"/>
          <w:sz w:val="24"/>
          <w:szCs w:val="24"/>
        </w:rPr>
        <w:t>mais il ne pourrait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pas surveiller le matériel de chacun</w:t>
      </w:r>
      <w:r w:rsidR="00BA2B82">
        <w:rPr>
          <w:rFonts w:ascii="Times New Roman" w:hAnsi="Times New Roman" w:cs="Times New Roman"/>
          <w:color w:val="000000"/>
          <w:sz w:val="24"/>
          <w:szCs w:val="24"/>
        </w:rPr>
        <w:t xml:space="preserve"> dans chaque barnum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E922DF" w14:textId="77777777" w:rsidR="00083E24" w:rsidRDefault="00083E24" w:rsidP="00157B0E">
      <w:pPr>
        <w:pStyle w:val="Paragraphedeliste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EB9735" w14:textId="77777777" w:rsidR="00083E24" w:rsidRPr="006C1BEE" w:rsidRDefault="00083E24" w:rsidP="00157B0E">
      <w:pPr>
        <w:pStyle w:val="Paragraphedeliste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vous appartient de décorer votre stand dans</w:t>
      </w:r>
      <w:r w:rsidR="007F42B9">
        <w:rPr>
          <w:rFonts w:ascii="Times New Roman" w:hAnsi="Times New Roman" w:cs="Times New Roman"/>
          <w:color w:val="000000"/>
          <w:sz w:val="24"/>
          <w:szCs w:val="24"/>
        </w:rPr>
        <w:t xml:space="preserve"> l’esprit de Noël, mais vous devrez respecter pour la décoration deux couleurs </w:t>
      </w:r>
      <w:r>
        <w:rPr>
          <w:rFonts w:ascii="Times New Roman" w:hAnsi="Times New Roman" w:cs="Times New Roman"/>
          <w:color w:val="000000"/>
          <w:sz w:val="24"/>
          <w:szCs w:val="24"/>
        </w:rPr>
        <w:t>rouge et vert.</w:t>
      </w:r>
    </w:p>
    <w:p w14:paraId="2614B00F" w14:textId="77777777" w:rsidR="00157B0E" w:rsidRDefault="00157B0E" w:rsidP="00157B0E">
      <w:pPr>
        <w:pStyle w:val="Paragraphedeliste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30732" w14:textId="77777777" w:rsidR="00157B0E" w:rsidRDefault="00BA2B82" w:rsidP="00157B0E">
      <w:pPr>
        <w:pStyle w:val="Paragraphedeliste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m</w:t>
      </w:r>
      <w:r w:rsidR="00157B0E">
        <w:rPr>
          <w:rFonts w:ascii="Times New Roman" w:hAnsi="Times New Roman" w:cs="Times New Roman"/>
          <w:color w:val="000000"/>
          <w:sz w:val="24"/>
          <w:szCs w:val="24"/>
        </w:rPr>
        <w:t xml:space="preserve">ise en place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commencera </w:t>
      </w:r>
      <w:r w:rsidR="00157B0E">
        <w:rPr>
          <w:rFonts w:ascii="Times New Roman" w:hAnsi="Times New Roman" w:cs="Times New Roman"/>
          <w:color w:val="000000"/>
          <w:sz w:val="24"/>
          <w:szCs w:val="24"/>
        </w:rPr>
        <w:t xml:space="preserve">à partir de </w:t>
      </w:r>
      <w:r w:rsidR="00EC0376">
        <w:rPr>
          <w:rFonts w:ascii="Times New Roman" w:hAnsi="Times New Roman" w:cs="Times New Roman"/>
          <w:b/>
          <w:color w:val="FF0000"/>
          <w:sz w:val="24"/>
          <w:szCs w:val="24"/>
        </w:rPr>
        <w:t>8h00</w:t>
      </w:r>
      <w:r w:rsidR="00AB69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57B0E">
        <w:rPr>
          <w:rFonts w:ascii="Times New Roman" w:hAnsi="Times New Roman" w:cs="Times New Roman"/>
          <w:color w:val="000000"/>
          <w:sz w:val="24"/>
          <w:szCs w:val="24"/>
        </w:rPr>
        <w:t>et désinstalla</w:t>
      </w:r>
      <w:r w:rsidR="00083E24">
        <w:rPr>
          <w:rFonts w:ascii="Times New Roman" w:hAnsi="Times New Roman" w:cs="Times New Roman"/>
          <w:color w:val="000000"/>
          <w:sz w:val="24"/>
          <w:szCs w:val="24"/>
        </w:rPr>
        <w:t>tion le samedi à</w:t>
      </w:r>
      <w:r w:rsidR="00EC40D5">
        <w:rPr>
          <w:rFonts w:ascii="Times New Roman" w:hAnsi="Times New Roman" w:cs="Times New Roman"/>
          <w:color w:val="000000"/>
          <w:sz w:val="24"/>
          <w:szCs w:val="24"/>
        </w:rPr>
        <w:t xml:space="preserve"> 19h00</w:t>
      </w:r>
      <w:r w:rsidR="00083E24">
        <w:rPr>
          <w:rFonts w:ascii="Times New Roman" w:hAnsi="Times New Roman" w:cs="Times New Roman"/>
          <w:color w:val="000000"/>
          <w:sz w:val="24"/>
          <w:szCs w:val="24"/>
        </w:rPr>
        <w:t xml:space="preserve"> fermeture du marché, </w:t>
      </w:r>
      <w:r w:rsidR="00157B0E">
        <w:rPr>
          <w:rFonts w:ascii="Times New Roman" w:hAnsi="Times New Roman" w:cs="Times New Roman"/>
          <w:color w:val="000000"/>
          <w:sz w:val="24"/>
          <w:szCs w:val="24"/>
        </w:rPr>
        <w:t xml:space="preserve">même principe pour le dimanche. </w:t>
      </w:r>
    </w:p>
    <w:p w14:paraId="2927B12D" w14:textId="352F6DFC" w:rsidR="00157B0E" w:rsidRDefault="00157B0E" w:rsidP="00157B0E">
      <w:pPr>
        <w:pStyle w:val="Paragraphedeliste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Nous </w:t>
      </w:r>
      <w:r w:rsidR="00064D0A">
        <w:rPr>
          <w:rFonts w:ascii="Times New Roman" w:hAnsi="Times New Roman" w:cs="Times New Roman"/>
          <w:color w:val="000000"/>
          <w:sz w:val="24"/>
          <w:szCs w:val="24"/>
        </w:rPr>
        <w:t xml:space="preserve">vous informons que la Mairie </w:t>
      </w:r>
      <w:r w:rsidR="00256BB9">
        <w:rPr>
          <w:rFonts w:ascii="Times New Roman" w:hAnsi="Times New Roman" w:cs="Times New Roman"/>
          <w:color w:val="000000"/>
          <w:sz w:val="24"/>
          <w:szCs w:val="24"/>
        </w:rPr>
        <w:t>et l’association</w:t>
      </w:r>
      <w:r w:rsidR="00064D0A">
        <w:rPr>
          <w:rFonts w:ascii="Times New Roman" w:hAnsi="Times New Roman" w:cs="Times New Roman"/>
          <w:color w:val="000000"/>
          <w:sz w:val="24"/>
          <w:szCs w:val="24"/>
        </w:rPr>
        <w:t xml:space="preserve"> de Gournay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 seront pas tenus responsable</w:t>
      </w:r>
      <w:r w:rsidR="00EC40D5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cas de perte, vol ou dégradation du contenu de votre stand.</w:t>
      </w:r>
    </w:p>
    <w:p w14:paraId="72C4E509" w14:textId="77777777" w:rsidR="00E20D20" w:rsidRDefault="00E20D20" w:rsidP="00157B0E">
      <w:pPr>
        <w:pStyle w:val="Paragraphedeliste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938B60" w14:textId="3FADB9F6" w:rsidR="00E20D20" w:rsidRDefault="00E20D20" w:rsidP="00157B0E">
      <w:pPr>
        <w:pStyle w:val="Paragraphedeliste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matériel qui sera mis à votre disposition</w:t>
      </w:r>
      <w:r w:rsidR="00064D0A">
        <w:rPr>
          <w:rFonts w:ascii="Times New Roman" w:hAnsi="Times New Roman" w:cs="Times New Roman"/>
          <w:color w:val="000000"/>
          <w:sz w:val="24"/>
          <w:szCs w:val="24"/>
        </w:rPr>
        <w:t xml:space="preserve"> par la </w:t>
      </w:r>
      <w:r w:rsidR="00256BB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64D0A">
        <w:rPr>
          <w:rFonts w:ascii="Times New Roman" w:hAnsi="Times New Roman" w:cs="Times New Roman"/>
          <w:color w:val="000000"/>
          <w:sz w:val="24"/>
          <w:szCs w:val="24"/>
        </w:rPr>
        <w:t>airie</w:t>
      </w:r>
      <w:r w:rsidR="00EC40D5">
        <w:rPr>
          <w:rFonts w:ascii="Times New Roman" w:hAnsi="Times New Roman" w:cs="Times New Roman"/>
          <w:color w:val="000000"/>
          <w:sz w:val="24"/>
          <w:szCs w:val="24"/>
        </w:rPr>
        <w:t xml:space="preserve"> et l’association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pour votre stand est sous votre responsabilité.</w:t>
      </w:r>
    </w:p>
    <w:p w14:paraId="65569426" w14:textId="77777777" w:rsidR="00EB2A2B" w:rsidRPr="00EB2A2B" w:rsidRDefault="00EB2A2B" w:rsidP="00157B0E">
      <w:pPr>
        <w:pStyle w:val="Paragraphedeliste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7E7170" w14:textId="77777777" w:rsidR="004F1D71" w:rsidRPr="0000166C" w:rsidRDefault="004F1D71" w:rsidP="004F1D71">
      <w:pPr>
        <w:rPr>
          <w:rFonts w:ascii="Times New Roman" w:hAnsi="Times New Roman" w:cs="Times New Roman"/>
          <w:i/>
          <w:sz w:val="24"/>
          <w:szCs w:val="24"/>
        </w:rPr>
      </w:pPr>
      <w:r w:rsidRPr="0000166C">
        <w:rPr>
          <w:rFonts w:ascii="Times New Roman" w:hAnsi="Times New Roman" w:cs="Times New Roman"/>
          <w:i/>
          <w:sz w:val="24"/>
          <w:szCs w:val="24"/>
        </w:rPr>
        <w:t>Veuillez entourer vos réponses ci-dessous, afin de connaitre le matériel néce</w:t>
      </w:r>
      <w:r w:rsidR="00EC40D5" w:rsidRPr="0000166C">
        <w:rPr>
          <w:rFonts w:ascii="Times New Roman" w:hAnsi="Times New Roman" w:cs="Times New Roman"/>
          <w:i/>
          <w:sz w:val="24"/>
          <w:szCs w:val="24"/>
        </w:rPr>
        <w:t>ssaire pour votre stand (barnum</w:t>
      </w:r>
      <w:r w:rsidRPr="0000166C">
        <w:rPr>
          <w:rFonts w:ascii="Times New Roman" w:hAnsi="Times New Roman" w:cs="Times New Roman"/>
          <w:i/>
          <w:sz w:val="24"/>
          <w:szCs w:val="24"/>
        </w:rPr>
        <w:t xml:space="preserve"> 3mx3m)</w:t>
      </w:r>
      <w:r w:rsidR="00EC40D5" w:rsidRPr="0000166C">
        <w:rPr>
          <w:rFonts w:ascii="Times New Roman" w:hAnsi="Times New Roman" w:cs="Times New Roman"/>
          <w:i/>
          <w:sz w:val="24"/>
          <w:szCs w:val="24"/>
        </w:rPr>
        <w:t>, chaque barnum a un éclairage « néon »</w:t>
      </w:r>
      <w:r w:rsidRPr="0000166C">
        <w:rPr>
          <w:rFonts w:ascii="Times New Roman" w:hAnsi="Times New Roman" w:cs="Times New Roman"/>
          <w:i/>
          <w:sz w:val="24"/>
          <w:szCs w:val="24"/>
        </w:rPr>
        <w:t>.</w:t>
      </w:r>
    </w:p>
    <w:p w14:paraId="1ED2A44A" w14:textId="77777777" w:rsidR="004F1D71" w:rsidRDefault="004F1D71" w:rsidP="004F1D7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1F5731E" w14:textId="77777777" w:rsidR="004F1D71" w:rsidRPr="00BC2016" w:rsidRDefault="004F1D71" w:rsidP="004F1D71">
      <w:pPr>
        <w:rPr>
          <w:rFonts w:ascii="Times New Roman" w:hAnsi="Times New Roman" w:cs="Times New Roman"/>
          <w:color w:val="000000"/>
        </w:rPr>
      </w:pPr>
    </w:p>
    <w:p w14:paraId="104DFD46" w14:textId="1720B58C" w:rsidR="004F1D71" w:rsidRDefault="004F1D71" w:rsidP="004F1D71">
      <w:pPr>
        <w:pStyle w:val="Paragraphedeliste"/>
        <w:numPr>
          <w:ilvl w:val="0"/>
          <w:numId w:val="3"/>
        </w:numPr>
        <w:tabs>
          <w:tab w:val="left" w:pos="510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C1BEE">
        <w:rPr>
          <w:rFonts w:ascii="Times New Roman" w:hAnsi="Times New Roman" w:cs="Times New Roman"/>
          <w:b/>
          <w:i/>
          <w:color w:val="000000"/>
          <w:sz w:val="24"/>
          <w:szCs w:val="24"/>
        </w:rPr>
        <w:t>Table 180x82</w:t>
      </w:r>
      <w:r w:rsidRPr="006C1BEE">
        <w:rPr>
          <w:rFonts w:ascii="Times New Roman" w:hAnsi="Times New Roman" w:cs="Times New Roman"/>
          <w:color w:val="000000"/>
          <w:sz w:val="24"/>
          <w:szCs w:val="24"/>
        </w:rPr>
        <w:t> :   1 ou  2</w:t>
      </w:r>
      <w:r w:rsidRPr="006C1BE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C1BEE">
        <w:rPr>
          <w:rFonts w:ascii="Times New Roman" w:hAnsi="Times New Roman" w:cs="Times New Roman"/>
          <w:b/>
          <w:i/>
          <w:color w:val="000000"/>
          <w:sz w:val="24"/>
          <w:szCs w:val="24"/>
        </w:rPr>
        <w:t>Nombre de chaises</w:t>
      </w:r>
      <w:r w:rsidRPr="006C1BEE">
        <w:rPr>
          <w:rFonts w:ascii="Times New Roman" w:hAnsi="Times New Roman" w:cs="Times New Roman"/>
          <w:color w:val="000000"/>
          <w:sz w:val="24"/>
          <w:szCs w:val="24"/>
        </w:rPr>
        <w:t xml:space="preserve"> :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BEE">
        <w:rPr>
          <w:rFonts w:ascii="Times New Roman" w:hAnsi="Times New Roman" w:cs="Times New Roman"/>
          <w:color w:val="000000"/>
          <w:sz w:val="24"/>
          <w:szCs w:val="24"/>
        </w:rPr>
        <w:t xml:space="preserve">1  ou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BEE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1AFA22D3" w14:textId="77777777" w:rsidR="004F1D71" w:rsidRDefault="004F1D71" w:rsidP="004F1D71">
      <w:pPr>
        <w:pStyle w:val="Paragraphedeliste"/>
        <w:tabs>
          <w:tab w:val="left" w:pos="5103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0916BB91" w14:textId="3DCC7A07" w:rsidR="004F1D71" w:rsidRDefault="004F1D71" w:rsidP="004F1D71">
      <w:pPr>
        <w:pStyle w:val="Paragraphedeliste"/>
        <w:numPr>
          <w:ilvl w:val="0"/>
          <w:numId w:val="3"/>
        </w:numPr>
        <w:tabs>
          <w:tab w:val="left" w:pos="510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C1BEE">
        <w:rPr>
          <w:rFonts w:ascii="Times New Roman" w:hAnsi="Times New Roman" w:cs="Times New Roman"/>
          <w:b/>
          <w:i/>
          <w:color w:val="000000"/>
          <w:sz w:val="24"/>
          <w:szCs w:val="24"/>
        </w:rPr>
        <w:t>Nombre grille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469">
        <w:rPr>
          <w:rFonts w:ascii="Times New Roman" w:hAnsi="Times New Roman" w:cs="Times New Roman"/>
          <w:b/>
          <w:i/>
          <w:color w:val="000000"/>
          <w:sz w:val="24"/>
          <w:szCs w:val="24"/>
        </w:rPr>
        <w:t>(pour accrocher vos accessoires) 180x090 </w:t>
      </w:r>
      <w:r>
        <w:rPr>
          <w:rFonts w:ascii="Times New Roman" w:hAnsi="Times New Roman" w:cs="Times New Roman"/>
          <w:color w:val="000000"/>
          <w:sz w:val="24"/>
          <w:szCs w:val="24"/>
        </w:rPr>
        <w:t>:   1 ou  2</w:t>
      </w:r>
    </w:p>
    <w:p w14:paraId="48266505" w14:textId="77777777" w:rsidR="004F1D71" w:rsidRPr="006C1BEE" w:rsidRDefault="004F1D71" w:rsidP="004F1D71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</w:p>
    <w:p w14:paraId="03FE4544" w14:textId="77777777" w:rsidR="004F1D71" w:rsidRDefault="004F1D71" w:rsidP="004F1D71">
      <w:pPr>
        <w:pStyle w:val="Paragraphedeliste"/>
        <w:numPr>
          <w:ilvl w:val="0"/>
          <w:numId w:val="3"/>
        </w:numPr>
        <w:tabs>
          <w:tab w:val="left" w:pos="510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C15B2">
        <w:rPr>
          <w:rFonts w:ascii="Times New Roman" w:hAnsi="Times New Roman" w:cs="Times New Roman"/>
          <w:b/>
          <w:i/>
          <w:color w:val="000000"/>
          <w:sz w:val="24"/>
          <w:szCs w:val="24"/>
        </w:rPr>
        <w:t>Matériel électrique</w:t>
      </w:r>
      <w:r>
        <w:rPr>
          <w:rFonts w:ascii="Times New Roman" w:hAnsi="Times New Roman" w:cs="Times New Roman"/>
          <w:color w:val="000000"/>
          <w:sz w:val="24"/>
          <w:szCs w:val="24"/>
        </w:rPr>
        <w:t> :   Oui  ou  Non</w:t>
      </w:r>
    </w:p>
    <w:p w14:paraId="4CB3EA04" w14:textId="779B2D2B" w:rsidR="004F1D71" w:rsidRPr="00885469" w:rsidRDefault="004F1D71" w:rsidP="00885469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  <w:r w:rsidRPr="002C15B2">
        <w:rPr>
          <w:rFonts w:ascii="Times New Roman" w:hAnsi="Times New Roman" w:cs="Times New Roman"/>
          <w:i/>
          <w:color w:val="000000"/>
          <w:sz w:val="24"/>
          <w:szCs w:val="24"/>
        </w:rPr>
        <w:t>Si oui, description du matériel apporté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8546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85469">
        <w:rPr>
          <w:rFonts w:ascii="Times New Roman" w:hAnsi="Times New Roman" w:cs="Times New Roman"/>
          <w:color w:val="000000"/>
          <w:sz w:val="24"/>
          <w:szCs w:val="24"/>
        </w:rPr>
        <w:t xml:space="preserve">Attention !! Tout moyen de chauffage ne pourra être accepté pour une question de puissance et </w:t>
      </w:r>
      <w:r w:rsidR="00BA2B82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885469">
        <w:rPr>
          <w:rFonts w:ascii="Times New Roman" w:hAnsi="Times New Roman" w:cs="Times New Roman"/>
          <w:color w:val="000000"/>
          <w:sz w:val="24"/>
          <w:szCs w:val="24"/>
        </w:rPr>
        <w:t>sécurité.</w:t>
      </w:r>
    </w:p>
    <w:p w14:paraId="2D256AA7" w14:textId="77777777" w:rsidR="00885469" w:rsidRDefault="00885469" w:rsidP="004F1D71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0F796249" w14:textId="77777777" w:rsidR="00885469" w:rsidRDefault="00885469" w:rsidP="004F1D71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3EBC4749" w14:textId="77777777" w:rsidR="004F1D71" w:rsidRDefault="004F1D71" w:rsidP="004F1D71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885469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5807A145" w14:textId="77777777" w:rsidR="004F1D71" w:rsidRDefault="004F1D71" w:rsidP="004F1D71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885469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37C2C788" w14:textId="77777777" w:rsidR="004F1D71" w:rsidRDefault="00885469" w:rsidP="004F1D71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466D82B9" w14:textId="77777777" w:rsidR="004F1D71" w:rsidRDefault="004F1D71" w:rsidP="004F1D71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CD6A2" w14:textId="77777777" w:rsidR="004F1D71" w:rsidRDefault="004F1D71" w:rsidP="004F1D71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Puissance Totale de l’ensemble :   ……………Watts.</w:t>
      </w:r>
    </w:p>
    <w:p w14:paraId="2303067B" w14:textId="77777777" w:rsidR="004F1D71" w:rsidRDefault="004F1D71" w:rsidP="004F1D71">
      <w:pPr>
        <w:pStyle w:val="Paragraphedeliste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61C5973" w14:textId="77777777" w:rsidR="004F1D71" w:rsidRPr="0009711C" w:rsidRDefault="004F1D71" w:rsidP="004F1D71">
      <w:pPr>
        <w:pStyle w:val="Paragraphedeliste"/>
        <w:ind w:left="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48A07688" w14:textId="77777777" w:rsidR="004F1D71" w:rsidRDefault="004F1D71" w:rsidP="000016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 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Signature :</w:t>
      </w:r>
    </w:p>
    <w:p w14:paraId="4EF00C82" w14:textId="77777777" w:rsidR="004F1D71" w:rsidRDefault="004F1D71" w:rsidP="004F1D71">
      <w:pPr>
        <w:ind w:left="708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A1CAD8B" w14:textId="77777777" w:rsidR="00EB2A2B" w:rsidRDefault="00EB2A2B" w:rsidP="00157B0E">
      <w:pPr>
        <w:pStyle w:val="Paragraphedeliste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3A90EC" w14:textId="77777777" w:rsidR="008662F5" w:rsidRDefault="008662F5" w:rsidP="00157B0E">
      <w:pPr>
        <w:pStyle w:val="Paragraphedeliste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D6AF5D" w14:textId="77777777" w:rsidR="008662F5" w:rsidRDefault="008662F5" w:rsidP="00157B0E">
      <w:pPr>
        <w:pStyle w:val="Paragraphedeliste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23F66" w14:textId="77777777" w:rsidR="008662F5" w:rsidRDefault="008662F5" w:rsidP="00157B0E">
      <w:pPr>
        <w:pStyle w:val="Paragraphedeliste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172A3C" w14:textId="77777777" w:rsidR="008662F5" w:rsidRPr="008662F5" w:rsidRDefault="008662F5" w:rsidP="008662F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10</w:t>
      </w:r>
      <w:r w:rsidRPr="007E4A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Avenue Foch  –  93460 GOURNAY SUR MARNE – RNA W932003357</w:t>
      </w:r>
    </w:p>
    <w:p w14:paraId="0BBC1525" w14:textId="77777777" w:rsidR="008662F5" w:rsidRDefault="008662F5" w:rsidP="006331F3">
      <w:pPr>
        <w:pStyle w:val="Paragraphedeliste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A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Tél : 01.80.90.60.08 ou par e-mail : </w:t>
      </w:r>
      <w:hyperlink r:id="rId8" w:history="1">
        <w:r w:rsidRPr="00C30C88">
          <w:rPr>
            <w:rStyle w:val="Lienhypertexte"/>
            <w:i/>
            <w:sz w:val="24"/>
            <w:szCs w:val="24"/>
          </w:rPr>
          <w:t>contact@gournay.asso.fr</w:t>
        </w:r>
      </w:hyperlink>
    </w:p>
    <w:sectPr w:rsidR="008662F5" w:rsidSect="008662F5">
      <w:headerReference w:type="default" r:id="rId9"/>
      <w:footerReference w:type="even" r:id="rId10"/>
      <w:footerReference w:type="default" r:id="rId11"/>
      <w:pgSz w:w="12240" w:h="15840" w:code="1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EB2D" w14:textId="77777777" w:rsidR="001F131C" w:rsidRDefault="001F131C" w:rsidP="002A51DF">
      <w:r>
        <w:separator/>
      </w:r>
    </w:p>
  </w:endnote>
  <w:endnote w:type="continuationSeparator" w:id="0">
    <w:p w14:paraId="5F60C55A" w14:textId="77777777" w:rsidR="001F131C" w:rsidRDefault="001F131C" w:rsidP="002A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4176"/>
      <w:docPartObj>
        <w:docPartGallery w:val="Page Numbers (Bottom of Page)"/>
        <w:docPartUnique/>
      </w:docPartObj>
    </w:sdtPr>
    <w:sdtEndPr/>
    <w:sdtContent>
      <w:p w14:paraId="25D33E2E" w14:textId="77777777" w:rsidR="00B91C7C" w:rsidRDefault="001F131C">
        <w:pPr>
          <w:pStyle w:val="Pieddepage"/>
        </w:pPr>
        <w:r>
          <w:rPr>
            <w:noProof/>
            <w:lang w:eastAsia="zh-TW"/>
          </w:rPr>
          <w:pict w14:anchorId="314C1C4C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9" type="#_x0000_t65" style="position:absolute;margin-left:0;margin-top:664.5pt;width:29pt;height:21.6pt;z-index:251662336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9">
                <w:txbxContent>
                  <w:p w14:paraId="53CD24F1" w14:textId="77777777" w:rsidR="00B91C7C" w:rsidRDefault="00D55619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F42B9" w:rsidRPr="007F42B9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4175"/>
      <w:docPartObj>
        <w:docPartGallery w:val="Page Numbers (Bottom of Page)"/>
        <w:docPartUnique/>
      </w:docPartObj>
    </w:sdtPr>
    <w:sdtEndPr/>
    <w:sdtContent>
      <w:p w14:paraId="45D0CD2D" w14:textId="77777777" w:rsidR="00B91C7C" w:rsidRDefault="001F131C">
        <w:pPr>
          <w:pStyle w:val="Pieddepage"/>
        </w:pPr>
        <w:r>
          <w:rPr>
            <w:noProof/>
            <w:lang w:eastAsia="zh-TW"/>
          </w:rPr>
          <w:pict w14:anchorId="4FE65EBC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8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8">
                <w:txbxContent>
                  <w:p w14:paraId="5E3755D9" w14:textId="77777777" w:rsidR="00B91C7C" w:rsidRDefault="00D55619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F42B9" w:rsidRPr="007F42B9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5287" w14:textId="77777777" w:rsidR="001F131C" w:rsidRDefault="001F131C" w:rsidP="002A51DF">
      <w:r>
        <w:separator/>
      </w:r>
    </w:p>
  </w:footnote>
  <w:footnote w:type="continuationSeparator" w:id="0">
    <w:p w14:paraId="1EFA2832" w14:textId="77777777" w:rsidR="001F131C" w:rsidRDefault="001F131C" w:rsidP="002A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CBBE" w14:textId="77777777" w:rsidR="00157B0E" w:rsidRDefault="002A51DF">
    <w:pPr>
      <w:pStyle w:val="En-tte"/>
    </w:pPr>
    <w:r>
      <w:rPr>
        <w:noProof/>
      </w:rPr>
      <w:drawing>
        <wp:inline distT="0" distB="0" distL="0" distR="0" wp14:anchorId="1D5CFB97" wp14:editId="132C9B3D">
          <wp:extent cx="2823383" cy="1304925"/>
          <wp:effectExtent l="19050" t="0" r="0" b="0"/>
          <wp:docPr id="2" name="Image 1" descr="LOGO-AVAEG-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VAEG-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3383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4A0C"/>
    <w:multiLevelType w:val="hybridMultilevel"/>
    <w:tmpl w:val="9D8C75CA"/>
    <w:lvl w:ilvl="0" w:tplc="035ADF4A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4369"/>
    <w:multiLevelType w:val="hybridMultilevel"/>
    <w:tmpl w:val="A5A43624"/>
    <w:lvl w:ilvl="0" w:tplc="DCC2B3A8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80DBF"/>
    <w:multiLevelType w:val="hybridMultilevel"/>
    <w:tmpl w:val="F288107E"/>
    <w:lvl w:ilvl="0" w:tplc="30A8FF40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7F"/>
    <w:rsid w:val="0000166C"/>
    <w:rsid w:val="000363E2"/>
    <w:rsid w:val="00050CF8"/>
    <w:rsid w:val="00064D0A"/>
    <w:rsid w:val="00083E24"/>
    <w:rsid w:val="0009711C"/>
    <w:rsid w:val="000A58F3"/>
    <w:rsid w:val="000C6397"/>
    <w:rsid w:val="000D7398"/>
    <w:rsid w:val="00121439"/>
    <w:rsid w:val="001426CC"/>
    <w:rsid w:val="001452DC"/>
    <w:rsid w:val="00157B0E"/>
    <w:rsid w:val="001B2136"/>
    <w:rsid w:val="001B4FE9"/>
    <w:rsid w:val="001F131C"/>
    <w:rsid w:val="00202796"/>
    <w:rsid w:val="00221AD9"/>
    <w:rsid w:val="00231D36"/>
    <w:rsid w:val="002544DF"/>
    <w:rsid w:val="002551F5"/>
    <w:rsid w:val="00256861"/>
    <w:rsid w:val="00256BB9"/>
    <w:rsid w:val="0027129A"/>
    <w:rsid w:val="00291635"/>
    <w:rsid w:val="002A51DF"/>
    <w:rsid w:val="002C08E8"/>
    <w:rsid w:val="002C15B2"/>
    <w:rsid w:val="002C6EF1"/>
    <w:rsid w:val="002F1136"/>
    <w:rsid w:val="00307EA5"/>
    <w:rsid w:val="0033160D"/>
    <w:rsid w:val="00342509"/>
    <w:rsid w:val="00371E6E"/>
    <w:rsid w:val="00384FC2"/>
    <w:rsid w:val="00385BA8"/>
    <w:rsid w:val="00391D64"/>
    <w:rsid w:val="00397BDA"/>
    <w:rsid w:val="003A344B"/>
    <w:rsid w:val="003B1EF8"/>
    <w:rsid w:val="00420938"/>
    <w:rsid w:val="00453227"/>
    <w:rsid w:val="004815B2"/>
    <w:rsid w:val="004C42BC"/>
    <w:rsid w:val="004F1D71"/>
    <w:rsid w:val="004F39EF"/>
    <w:rsid w:val="004F67EC"/>
    <w:rsid w:val="00502B9D"/>
    <w:rsid w:val="005120FA"/>
    <w:rsid w:val="005500B6"/>
    <w:rsid w:val="00555A27"/>
    <w:rsid w:val="005B338C"/>
    <w:rsid w:val="006331F3"/>
    <w:rsid w:val="00680500"/>
    <w:rsid w:val="00681690"/>
    <w:rsid w:val="006C1BEE"/>
    <w:rsid w:val="006D79D3"/>
    <w:rsid w:val="00700151"/>
    <w:rsid w:val="00716F8D"/>
    <w:rsid w:val="00757D7F"/>
    <w:rsid w:val="00762A7B"/>
    <w:rsid w:val="00782AF4"/>
    <w:rsid w:val="00786BAB"/>
    <w:rsid w:val="007A6EEE"/>
    <w:rsid w:val="007D4738"/>
    <w:rsid w:val="007E4AC1"/>
    <w:rsid w:val="007F42B9"/>
    <w:rsid w:val="00853E44"/>
    <w:rsid w:val="008662F5"/>
    <w:rsid w:val="00875198"/>
    <w:rsid w:val="00885469"/>
    <w:rsid w:val="00923F7B"/>
    <w:rsid w:val="009456CF"/>
    <w:rsid w:val="00951165"/>
    <w:rsid w:val="00962566"/>
    <w:rsid w:val="00984AA5"/>
    <w:rsid w:val="00A439F4"/>
    <w:rsid w:val="00A574B5"/>
    <w:rsid w:val="00AB699E"/>
    <w:rsid w:val="00AC742E"/>
    <w:rsid w:val="00AF12ED"/>
    <w:rsid w:val="00B06048"/>
    <w:rsid w:val="00B11F1D"/>
    <w:rsid w:val="00B2476E"/>
    <w:rsid w:val="00B741B7"/>
    <w:rsid w:val="00B84D6F"/>
    <w:rsid w:val="00B91C7C"/>
    <w:rsid w:val="00BA2B82"/>
    <w:rsid w:val="00BA4FF6"/>
    <w:rsid w:val="00BC2016"/>
    <w:rsid w:val="00BD6FD6"/>
    <w:rsid w:val="00C11BDE"/>
    <w:rsid w:val="00C23C0E"/>
    <w:rsid w:val="00C3212D"/>
    <w:rsid w:val="00C4740A"/>
    <w:rsid w:val="00CA26E1"/>
    <w:rsid w:val="00D21D7F"/>
    <w:rsid w:val="00D55619"/>
    <w:rsid w:val="00D673C8"/>
    <w:rsid w:val="00D74C44"/>
    <w:rsid w:val="00D81552"/>
    <w:rsid w:val="00D91D2B"/>
    <w:rsid w:val="00DC07FC"/>
    <w:rsid w:val="00DC1221"/>
    <w:rsid w:val="00DC7022"/>
    <w:rsid w:val="00DD2B0B"/>
    <w:rsid w:val="00E15E42"/>
    <w:rsid w:val="00E20D20"/>
    <w:rsid w:val="00E2594F"/>
    <w:rsid w:val="00E35A13"/>
    <w:rsid w:val="00E57D50"/>
    <w:rsid w:val="00EB2A2B"/>
    <w:rsid w:val="00EC0376"/>
    <w:rsid w:val="00EC40D5"/>
    <w:rsid w:val="00EE6CEB"/>
    <w:rsid w:val="00F321FC"/>
    <w:rsid w:val="00F7033D"/>
    <w:rsid w:val="00F911E1"/>
    <w:rsid w:val="00FA7B2D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F00F0"/>
  <w15:docId w15:val="{15EC1A16-3E0F-4EE2-B4E5-5F9D0668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D7F"/>
    <w:pPr>
      <w:spacing w:after="0" w:line="240" w:lineRule="auto"/>
    </w:pPr>
    <w:rPr>
      <w:rFonts w:ascii="Verdana" w:eastAsia="Times New Roman" w:hAnsi="Verdana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1D7F"/>
    <w:rPr>
      <w:rFonts w:ascii="Times New Roman" w:hAnsi="Times New Roman" w:cs="Times New Roman" w:hint="default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A51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51DF"/>
    <w:rPr>
      <w:rFonts w:ascii="Verdana" w:eastAsia="Times New Roman" w:hAnsi="Verdana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A51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51DF"/>
    <w:rPr>
      <w:rFonts w:ascii="Verdana" w:eastAsia="Times New Roman" w:hAnsi="Verdana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1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1DF"/>
    <w:rPr>
      <w:rFonts w:ascii="Tahoma" w:eastAsia="Times New Roman" w:hAnsi="Tahoma" w:cs="Tahoma"/>
      <w:sz w:val="16"/>
      <w:szCs w:val="16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A26E1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A26E1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C2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gournay.asso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7C6EA-E550-4CFA-8885-1EB58B7C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 Carbol</cp:lastModifiedBy>
  <cp:revision>10</cp:revision>
  <cp:lastPrinted>2020-09-26T14:25:00Z</cp:lastPrinted>
  <dcterms:created xsi:type="dcterms:W3CDTF">2020-09-23T13:42:00Z</dcterms:created>
  <dcterms:modified xsi:type="dcterms:W3CDTF">2021-10-04T19:15:00Z</dcterms:modified>
</cp:coreProperties>
</file>